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i w:val="1"/>
          <w:sz w:val="32"/>
          <w:szCs w:val="32"/>
        </w:rPr>
      </w:pPr>
      <w:r w:rsidDel="00000000" w:rsidR="00000000" w:rsidRPr="00000000">
        <w:rPr>
          <w:rFonts w:ascii="Verdana" w:cs="Verdana" w:eastAsia="Verdana" w:hAnsi="Verdana"/>
          <w:b w:val="1"/>
          <w:i w:val="1"/>
          <w:sz w:val="32"/>
          <w:szCs w:val="32"/>
          <w:rtl w:val="0"/>
        </w:rPr>
        <w:t xml:space="preserve">Sponsorship Packages for 2024-2025</w:t>
      </w:r>
    </w:p>
    <w:p w:rsidR="00000000" w:rsidDel="00000000" w:rsidP="00000000" w:rsidRDefault="00000000" w:rsidRPr="00000000" w14:paraId="00000004">
      <w:pPr>
        <w:jc w:val="center"/>
        <w:rPr>
          <w:rFonts w:ascii="Verdana" w:cs="Verdana" w:eastAsia="Verdana" w:hAnsi="Verdana"/>
          <w:b w:val="1"/>
          <w:i w:val="1"/>
          <w:sz w:val="32"/>
          <w:szCs w:val="32"/>
        </w:rPr>
      </w:pPr>
      <w:r w:rsidDel="00000000" w:rsidR="00000000" w:rsidRPr="00000000">
        <w:rPr>
          <w:rtl w:val="0"/>
        </w:rPr>
      </w:r>
    </w:p>
    <w:p w:rsidR="00000000" w:rsidDel="00000000" w:rsidP="00000000" w:rsidRDefault="00000000" w:rsidRPr="00000000" w14:paraId="00000005">
      <w:pPr>
        <w:widowControl w:val="0"/>
        <w:spacing w:before="31.4801025390625" w:line="344.8619270324707" w:lineRule="auto"/>
        <w:ind w:left="0" w:right="698.6083984375" w:firstLine="0"/>
        <w:jc w:val="center"/>
        <w:rPr>
          <w:rFonts w:ascii="Verdana" w:cs="Verdana" w:eastAsia="Verdana" w:hAnsi="Verdana"/>
          <w:sz w:val="24"/>
          <w:szCs w:val="24"/>
        </w:rPr>
      </w:pPr>
      <w:r w:rsidDel="00000000" w:rsidR="00000000" w:rsidRPr="00000000">
        <w:rPr>
          <w:rFonts w:ascii="Verdana" w:cs="Verdana" w:eastAsia="Verdana" w:hAnsi="Verdana"/>
          <w:sz w:val="20"/>
          <w:szCs w:val="20"/>
          <w:u w:val="single"/>
          <w:rtl w:val="0"/>
        </w:rPr>
        <w:t xml:space="preserve">*All tiers include the benefits of the lower tiers</w:t>
      </w:r>
      <w:r w:rsidDel="00000000" w:rsidR="00000000" w:rsidRPr="00000000">
        <w:rPr>
          <w:rtl w:val="0"/>
        </w:rPr>
      </w:r>
    </w:p>
    <w:p w:rsidR="00000000" w:rsidDel="00000000" w:rsidP="00000000" w:rsidRDefault="00000000" w:rsidRPr="00000000" w14:paraId="00000006">
      <w:pPr>
        <w:widowControl w:val="0"/>
        <w:spacing w:before="31.4801025390625" w:line="344.8619270324707" w:lineRule="auto"/>
        <w:ind w:right="698.6083984375"/>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widowControl w:val="0"/>
        <w:spacing w:before="31.4801025390625" w:line="344.8619270324707" w:lineRule="auto"/>
        <w:ind w:right="698.6083984375"/>
        <w:jc w:val="center"/>
        <w:rPr>
          <w:rFonts w:ascii="Verdana" w:cs="Verdana" w:eastAsia="Verdana" w:hAnsi="Verdana"/>
          <w:color w:val="a61c00"/>
          <w:sz w:val="24"/>
          <w:szCs w:val="24"/>
        </w:rPr>
      </w:pPr>
      <w:r w:rsidDel="00000000" w:rsidR="00000000" w:rsidRPr="00000000">
        <w:rPr>
          <w:rFonts w:ascii="Verdana" w:cs="Verdana" w:eastAsia="Verdana" w:hAnsi="Verdana"/>
          <w:color w:val="a61c00"/>
          <w:sz w:val="24"/>
          <w:szCs w:val="24"/>
          <w:rtl w:val="0"/>
        </w:rPr>
        <w:t xml:space="preserve">($1-$999) Maroon Package</w:t>
      </w:r>
    </w:p>
    <w:p w:rsidR="00000000" w:rsidDel="00000000" w:rsidP="00000000" w:rsidRDefault="00000000" w:rsidRPr="00000000" w14:paraId="00000008">
      <w:pPr>
        <w:widowControl w:val="0"/>
        <w:spacing w:before="31.4801025390625" w:line="344.8619270324707" w:lineRule="auto"/>
        <w:ind w:right="698.6083984375"/>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will put your organization's name on our sponsor-dedicated social media posts and give you access to our events. You will also have a small dedicated sponsorship spot on our car and </w:t>
      </w:r>
      <w:r w:rsidDel="00000000" w:rsidR="00000000" w:rsidRPr="00000000">
        <w:rPr>
          <w:rFonts w:ascii="Verdana" w:cs="Verdana" w:eastAsia="Verdana" w:hAnsi="Verdana"/>
          <w:sz w:val="24"/>
          <w:szCs w:val="24"/>
          <w:rtl w:val="0"/>
        </w:rPr>
        <w:t xml:space="preserve">on the uniforms.</w:t>
      </w:r>
    </w:p>
    <w:p w:rsidR="00000000" w:rsidDel="00000000" w:rsidP="00000000" w:rsidRDefault="00000000" w:rsidRPr="00000000" w14:paraId="00000009">
      <w:pPr>
        <w:widowControl w:val="0"/>
        <w:spacing w:before="31.4801025390625" w:line="344.8619270324707" w:lineRule="auto"/>
        <w:ind w:right="698.6083984375"/>
        <w:jc w:val="center"/>
        <w:rPr>
          <w:rFonts w:ascii="Verdana" w:cs="Verdana" w:eastAsia="Verdana" w:hAnsi="Verdana"/>
          <w:sz w:val="24"/>
          <w:szCs w:val="24"/>
          <w:shd w:fill="ff9900" w:val="clear"/>
        </w:rPr>
      </w:pPr>
      <w:r w:rsidDel="00000000" w:rsidR="00000000" w:rsidRPr="00000000">
        <w:rPr>
          <w:rtl w:val="0"/>
        </w:rPr>
      </w:r>
    </w:p>
    <w:p w:rsidR="00000000" w:rsidDel="00000000" w:rsidP="00000000" w:rsidRDefault="00000000" w:rsidRPr="00000000" w14:paraId="0000000A">
      <w:pPr>
        <w:widowControl w:val="0"/>
        <w:spacing w:before="31.4801025390625" w:line="344.8619270324707" w:lineRule="auto"/>
        <w:ind w:right="698.6083984375"/>
        <w:jc w:val="center"/>
        <w:rPr>
          <w:rFonts w:ascii="Verdana" w:cs="Verdana" w:eastAsia="Verdana" w:hAnsi="Verdana"/>
          <w:color w:val="f1c232"/>
          <w:sz w:val="24"/>
          <w:szCs w:val="24"/>
        </w:rPr>
      </w:pPr>
      <w:r w:rsidDel="00000000" w:rsidR="00000000" w:rsidRPr="00000000">
        <w:rPr>
          <w:rFonts w:ascii="Verdana" w:cs="Verdana" w:eastAsia="Verdana" w:hAnsi="Verdana"/>
          <w:color w:val="f1c232"/>
          <w:sz w:val="24"/>
          <w:szCs w:val="24"/>
          <w:rtl w:val="0"/>
        </w:rPr>
        <w:t xml:space="preserve">($1000-$1,999) Gold Package</w:t>
      </w:r>
    </w:p>
    <w:p w:rsidR="00000000" w:rsidDel="00000000" w:rsidP="00000000" w:rsidRDefault="00000000" w:rsidRPr="00000000" w14:paraId="0000000B">
      <w:pPr>
        <w:widowControl w:val="0"/>
        <w:spacing w:before="31.4801025390625" w:line="344.8619270324707" w:lineRule="auto"/>
        <w:ind w:right="698.6083984375"/>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package offers a larger spot on our car and a place on our uniform and newsletter.</w:t>
      </w:r>
    </w:p>
    <w:p w:rsidR="00000000" w:rsidDel="00000000" w:rsidP="00000000" w:rsidRDefault="00000000" w:rsidRPr="00000000" w14:paraId="0000000C">
      <w:pPr>
        <w:widowControl w:val="0"/>
        <w:spacing w:before="31.4801025390625" w:line="344.8619270324707" w:lineRule="auto"/>
        <w:ind w:right="698.6083984375"/>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widowControl w:val="0"/>
        <w:spacing w:before="31.4801025390625" w:line="344.8619270324707" w:lineRule="auto"/>
        <w:ind w:right="698.6083984375"/>
        <w:jc w:val="center"/>
        <w:rPr>
          <w:rFonts w:ascii="Verdana" w:cs="Verdana" w:eastAsia="Verdana" w:hAnsi="Verdana"/>
          <w:b w:val="1"/>
          <w:i w:val="1"/>
          <w:color w:val="980000"/>
          <w:sz w:val="24"/>
          <w:szCs w:val="24"/>
        </w:rPr>
      </w:pPr>
      <w:r w:rsidDel="00000000" w:rsidR="00000000" w:rsidRPr="00000000">
        <w:rPr>
          <w:rFonts w:ascii="Verdana" w:cs="Verdana" w:eastAsia="Verdana" w:hAnsi="Verdana"/>
          <w:b w:val="1"/>
          <w:i w:val="1"/>
          <w:color w:val="a61c00"/>
          <w:sz w:val="24"/>
          <w:szCs w:val="24"/>
          <w:rtl w:val="0"/>
        </w:rPr>
        <w:t xml:space="preserve">($2,000+)</w:t>
      </w:r>
      <w:r w:rsidDel="00000000" w:rsidR="00000000" w:rsidRPr="00000000">
        <w:rPr>
          <w:rFonts w:ascii="Verdana" w:cs="Verdana" w:eastAsia="Verdana" w:hAnsi="Verdana"/>
          <w:b w:val="1"/>
          <w:i w:val="1"/>
          <w:color w:val="f1c232"/>
          <w:sz w:val="24"/>
          <w:szCs w:val="24"/>
          <w:rtl w:val="0"/>
        </w:rPr>
        <w:t xml:space="preserve"> </w:t>
      </w:r>
      <w:r w:rsidDel="00000000" w:rsidR="00000000" w:rsidRPr="00000000">
        <w:rPr>
          <w:rFonts w:ascii="Verdana" w:cs="Verdana" w:eastAsia="Verdana" w:hAnsi="Verdana"/>
          <w:b w:val="1"/>
          <w:i w:val="1"/>
          <w:color w:val="980000"/>
          <w:sz w:val="24"/>
          <w:szCs w:val="24"/>
          <w:rtl w:val="0"/>
        </w:rPr>
        <w:t xml:space="preserve">Champion Sponsorship Package</w:t>
      </w:r>
    </w:p>
    <w:p w:rsidR="00000000" w:rsidDel="00000000" w:rsidP="00000000" w:rsidRDefault="00000000" w:rsidRPr="00000000" w14:paraId="0000000E">
      <w:pPr>
        <w:widowControl w:val="0"/>
        <w:spacing w:before="31.4801025390625" w:line="344.8619270324707" w:lineRule="auto"/>
        <w:ind w:right="698.6083984375"/>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you are considering Champ’s Sponsorship Package, w</w:t>
      </w:r>
      <w:r w:rsidDel="00000000" w:rsidR="00000000" w:rsidRPr="00000000">
        <w:rPr>
          <w:rFonts w:ascii="Verdana" w:cs="Verdana" w:eastAsia="Verdana" w:hAnsi="Verdana"/>
          <w:sz w:val="24"/>
          <w:szCs w:val="24"/>
          <w:rtl w:val="0"/>
        </w:rPr>
        <w:t xml:space="preserve">e would love to work with you personally to determine what we can do with our partnership and collaborate with you directly on other projects to support our relationship.</w:t>
      </w:r>
    </w:p>
    <w:p w:rsidR="00000000" w:rsidDel="00000000" w:rsidP="00000000" w:rsidRDefault="00000000" w:rsidRPr="00000000" w14:paraId="0000000F">
      <w:pPr>
        <w:widowControl w:val="0"/>
        <w:spacing w:before="31.4801025390625" w:line="344.8619270324707" w:lineRule="auto"/>
        <w:ind w:right="698.6083984375"/>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widowControl w:val="0"/>
        <w:spacing w:before="31.4801025390625" w:line="344.8619270324707" w:lineRule="auto"/>
        <w:ind w:right="698.6083984375"/>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Note: Our team accepts donations of MACHINING TIME, TECHNICAL SUPPORT, RAW MATERIALS, etc., instead of monetary support. The values of these types of donations will be estimated and placed into the appropriate category</w:t>
      </w:r>
      <w:r w:rsidDel="00000000" w:rsidR="00000000" w:rsidRPr="00000000">
        <w:rPr>
          <w:rtl w:val="0"/>
        </w:rPr>
      </w:r>
    </w:p>
    <w:p w:rsidR="00000000" w:rsidDel="00000000" w:rsidP="00000000" w:rsidRDefault="00000000" w:rsidRPr="00000000" w14:paraId="00000011">
      <w:pPr>
        <w:widowControl w:val="0"/>
        <w:spacing w:before="31.4801025390625" w:line="344.8619270324707" w:lineRule="auto"/>
        <w:ind w:right="698.6083984375"/>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widowControl w:val="0"/>
        <w:spacing w:before="31.4801025390625" w:line="240" w:lineRule="auto"/>
        <w:ind w:left="0" w:right="0" w:firstLine="0"/>
        <w:jc w:val="center"/>
        <w:rPr>
          <w:rFonts w:ascii="Verdana" w:cs="Verdana" w:eastAsia="Verdana" w:hAnsi="Verdana"/>
          <w:b w:val="1"/>
          <w:i w:val="1"/>
          <w:sz w:val="36"/>
          <w:szCs w:val="36"/>
        </w:rPr>
      </w:pPr>
      <w:r w:rsidDel="00000000" w:rsidR="00000000" w:rsidRPr="00000000">
        <w:rPr>
          <w:rFonts w:ascii="Verdana" w:cs="Verdana" w:eastAsia="Verdana" w:hAnsi="Verdana"/>
          <w:b w:val="1"/>
          <w:i w:val="1"/>
          <w:sz w:val="36"/>
          <w:szCs w:val="36"/>
          <w:rtl w:val="0"/>
        </w:rPr>
        <w:t xml:space="preserve">Thank you for your company's consideration of a sponsorship!</w:t>
      </w:r>
      <w:r w:rsidDel="00000000" w:rsidR="00000000" w:rsidRPr="00000000">
        <w:rPr>
          <w:rtl w:val="0"/>
        </w:rPr>
      </w:r>
    </w:p>
    <w:sectPr>
      <w:headerReference r:id="rId6" w:type="default"/>
      <w:pgSz w:h="15840" w:w="12240" w:orient="portrait"/>
      <w:pgMar w:bottom="5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-952499</wp:posOffset>
          </wp:positionH>
          <wp:positionV relativeFrom="paragraph">
            <wp:posOffset>-457199</wp:posOffset>
          </wp:positionV>
          <wp:extent cx="7858125" cy="928688"/>
          <wp:effectExtent b="0" l="0" r="0" t="0"/>
          <wp:wrapNone/>
          <wp:docPr descr="Duluth-maroon.png" id="1" name="image1.png"/>
          <a:graphic>
            <a:graphicData uri="http://schemas.openxmlformats.org/drawingml/2006/picture">
              <pic:pic>
                <pic:nvPicPr>
                  <pic:cNvPr descr="Duluth-maroon.png" id="0" name="image1.png"/>
                  <pic:cNvPicPr preferRelativeResize="0"/>
                </pic:nvPicPr>
                <pic:blipFill>
                  <a:blip r:embed="rId1"/>
                  <a:srcRect b="0" l="12479" r="12479" t="0"/>
                  <a:stretch>
                    <a:fillRect/>
                  </a:stretch>
                </pic:blipFill>
                <pic:spPr>
                  <a:xfrm>
                    <a:off x="0" y="0"/>
                    <a:ext cx="7858125" cy="928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